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55" w:rsidRDefault="00552355" w:rsidP="005523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изучения темы</w:t>
      </w:r>
    </w:p>
    <w:p w:rsidR="00552355" w:rsidRDefault="00552355" w:rsidP="0055235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6"/>
        <w:gridCol w:w="11606"/>
      </w:tblGrid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Учебный п</w:t>
            </w: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редмет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литературное чтение, русский язык (обучение грамоте)</w:t>
            </w:r>
          </w:p>
        </w:tc>
      </w:tr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Класс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Тип урока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Технология построения урока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проблемно-диалогическая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урока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 xml:space="preserve"> (мягкий знак)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Употребление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обозначения мягкости согласных на письме.</w:t>
            </w:r>
          </w:p>
        </w:tc>
      </w:tr>
      <w:tr w:rsidR="00552355" w:rsidRPr="00D8213A" w:rsidTr="00552355">
        <w:trPr>
          <w:trHeight w:val="470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урока</w:t>
            </w:r>
          </w:p>
        </w:tc>
        <w:tc>
          <w:tcPr>
            <w:tcW w:w="11606" w:type="dxa"/>
          </w:tcPr>
          <w:p w:rsidR="00552355" w:rsidRPr="007D087D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87D">
              <w:rPr>
                <w:rFonts w:ascii="Times New Roman" w:hAnsi="Times New Roman"/>
                <w:sz w:val="24"/>
                <w:szCs w:val="24"/>
              </w:rPr>
              <w:t xml:space="preserve">создание условий для </w:t>
            </w:r>
            <w:r>
              <w:rPr>
                <w:rFonts w:ascii="Times New Roman" w:hAnsi="Times New Roman"/>
                <w:sz w:val="24"/>
                <w:szCs w:val="24"/>
              </w:rPr>
              <w:t>овладения обучающимися  знаниями о   букве</w:t>
            </w:r>
            <w:r w:rsidRPr="007D08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087D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7D087D">
              <w:rPr>
                <w:rFonts w:ascii="Times New Roman" w:hAnsi="Times New Roman"/>
                <w:sz w:val="24"/>
                <w:szCs w:val="24"/>
              </w:rPr>
              <w:t xml:space="preserve"> (мягкий знак)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1B51" w:rsidRDefault="00552355" w:rsidP="00910E1E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формирования УУД обучающихся (познавательных, регулятивных, коммуникативных);</w:t>
            </w:r>
            <w:r w:rsidRPr="007D08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52355" w:rsidRPr="003B5AE9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формирования чувств гражданственности, патриотизма, любви к Родине</w:t>
            </w:r>
          </w:p>
        </w:tc>
      </w:tr>
      <w:tr w:rsidR="00552355" w:rsidRPr="00D8213A" w:rsidTr="00552355">
        <w:trPr>
          <w:trHeight w:val="494"/>
        </w:trPr>
        <w:tc>
          <w:tcPr>
            <w:tcW w:w="338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11606" w:type="dxa"/>
          </w:tcPr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звук, буква,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звуко-буквенный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 xml:space="preserve"> анализ слова, орфограмма ("опасное место"), лексическое значение слова, 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, текст</w:t>
            </w:r>
          </w:p>
        </w:tc>
      </w:tr>
    </w:tbl>
    <w:p w:rsidR="00552355" w:rsidRDefault="00552355" w:rsidP="0055235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552355" w:rsidRDefault="00552355" w:rsidP="0055235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140"/>
      </w:tblGrid>
      <w:tr w:rsidR="00552355" w:rsidRPr="00D8213A" w:rsidTr="00552355">
        <w:trPr>
          <w:trHeight w:val="489"/>
        </w:trPr>
        <w:tc>
          <w:tcPr>
            <w:tcW w:w="14992" w:type="dxa"/>
            <w:gridSpan w:val="2"/>
          </w:tcPr>
          <w:p w:rsidR="00552355" w:rsidRPr="00D8213A" w:rsidRDefault="00552355" w:rsidP="00910E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Планируемый результат</w:t>
            </w:r>
          </w:p>
        </w:tc>
      </w:tr>
      <w:tr w:rsidR="00552355" w:rsidRPr="00D8213A" w:rsidTr="00552355">
        <w:trPr>
          <w:trHeight w:val="3951"/>
        </w:trPr>
        <w:tc>
          <w:tcPr>
            <w:tcW w:w="7852" w:type="dxa"/>
          </w:tcPr>
          <w:p w:rsidR="00552355" w:rsidRPr="00D8213A" w:rsidRDefault="00552355" w:rsidP="00910E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Предметные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умения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равописные умения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каллиграфически правильно писать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букв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D087D">
              <w:rPr>
                <w:rFonts w:ascii="Times New Roman" w:hAnsi="Times New Roman"/>
                <w:sz w:val="24"/>
                <w:szCs w:val="24"/>
              </w:rPr>
              <w:t xml:space="preserve">каллиграфически правильно </w:t>
            </w:r>
            <w:r>
              <w:rPr>
                <w:rFonts w:ascii="Times New Roman" w:hAnsi="Times New Roman"/>
                <w:sz w:val="24"/>
                <w:szCs w:val="24"/>
              </w:rPr>
              <w:t>писать  сочетания</w:t>
            </w:r>
            <w:r w:rsidRPr="007D087D">
              <w:rPr>
                <w:rFonts w:ascii="Times New Roman" w:hAnsi="Times New Roman"/>
                <w:sz w:val="24"/>
                <w:szCs w:val="24"/>
              </w:rPr>
              <w:t>, слов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D087D">
              <w:rPr>
                <w:rFonts w:ascii="Times New Roman" w:hAnsi="Times New Roman"/>
                <w:sz w:val="24"/>
                <w:szCs w:val="24"/>
              </w:rPr>
              <w:t xml:space="preserve"> с буквой </w:t>
            </w:r>
            <w:proofErr w:type="spellStart"/>
            <w:r w:rsidRPr="007D087D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Pr="007D08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правильно списывать слова и предложения,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проверять написанное, сравнивая с образцом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чебно-языковые умен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ия: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звуко-буквенный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 xml:space="preserve"> анализ слова;</w:t>
            </w:r>
          </w:p>
          <w:p w:rsidR="00552355" w:rsidRPr="007D087D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видеть в слове орфограмму ("опасное место"),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уметь ее объяснить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правильно произносить сочетания букв, слова с учетом фонематических норм русского языка.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ечевые умения:   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правильно называть буквы русского алфавита.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-  составлять слова из букв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составлять предложение из слов;</w:t>
            </w:r>
          </w:p>
          <w:p w:rsidR="00552355" w:rsidRPr="00D8213A" w:rsidRDefault="00552355" w:rsidP="00910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- объяснять лексическое значение слова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8213A">
              <w:t xml:space="preserve">                         </w:t>
            </w:r>
          </w:p>
        </w:tc>
        <w:tc>
          <w:tcPr>
            <w:tcW w:w="7140" w:type="dxa"/>
          </w:tcPr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УУД: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устанавливать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связ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между целью учебной деятельности и ее мотивом;</w:t>
            </w:r>
          </w:p>
          <w:p w:rsidR="00552355" w:rsidRPr="00D8213A" w:rsidRDefault="00552355" w:rsidP="00910E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определять общие для всех правила поведения;</w:t>
            </w:r>
          </w:p>
          <w:p w:rsidR="00552355" w:rsidRPr="00D8213A" w:rsidRDefault="00552355" w:rsidP="00910E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определять правила работы в парах;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-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оценивать  усваиваемое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материала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(исходя из личностных ценностей);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устанавливать связь между целью деятельности и ее результатом.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552355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определять и формулировать цель деятельности на уроке;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формулировать учебные задачи;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работать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предложенному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плану, инструкции;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высказывать свое предположение на основе учебного материала;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 w:rsidRPr="00AE1722">
              <w:rPr>
                <w:rFonts w:ascii="Times New Roman" w:hAnsi="Times New Roman"/>
                <w:sz w:val="24"/>
                <w:szCs w:val="24"/>
              </w:rPr>
              <w:t>отличать верно выполненное задание от неверного;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 - осуществлять самоконтроль;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-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совместно с учителем и одноклассниками давать оценку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своей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деятельности на уроке.</w:t>
            </w:r>
          </w:p>
          <w:p w:rsidR="00552355" w:rsidRPr="00C96227" w:rsidRDefault="00552355" w:rsidP="00C962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Познавательные УУД:</w:t>
            </w:r>
          </w:p>
          <w:p w:rsidR="00552355" w:rsidRPr="00D8213A" w:rsidRDefault="00552355" w:rsidP="00910E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- ориентироваться в учебнике, тетради;</w:t>
            </w:r>
          </w:p>
          <w:p w:rsidR="00552355" w:rsidRPr="00D8213A" w:rsidRDefault="00552355" w:rsidP="00910E1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 (определять границы знания/незнания);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находить ответы на вопросы в тексте, иллюстрациях, используя свой жизненный опыт;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проводить анализ учебного материала;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- проводить классификацию, указывая на основани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классификации;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 - проводить сравнение, объясняя критерии сравнения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определять уровень усвоения учебного материала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  Коммуникативные УУД: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слушать и понимать речь других;</w:t>
            </w:r>
          </w:p>
          <w:p w:rsidR="00552355" w:rsidRPr="00D8213A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 xml:space="preserve"> -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с достаточной полнотой и точностью выражать свои мысли ;</w:t>
            </w:r>
          </w:p>
          <w:p w:rsidR="00552355" w:rsidRPr="00D8213A" w:rsidRDefault="00552355" w:rsidP="00910E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213A">
              <w:t xml:space="preserve"> - </w:t>
            </w:r>
            <w:r w:rsidRPr="00040887">
              <w:rPr>
                <w:rFonts w:ascii="Times New Roman" w:hAnsi="Times New Roman"/>
                <w:sz w:val="24"/>
                <w:szCs w:val="24"/>
              </w:rPr>
              <w:t>владеть  диалогической формой речи в соответствии с грамматическими и синтаксическими нормами родного языка.</w:t>
            </w:r>
          </w:p>
        </w:tc>
      </w:tr>
    </w:tbl>
    <w:p w:rsidR="00552355" w:rsidRDefault="00552355" w:rsidP="00552355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2"/>
        <w:gridCol w:w="7140"/>
      </w:tblGrid>
      <w:tr w:rsidR="00552355" w:rsidRPr="00D8213A" w:rsidTr="00552355">
        <w:trPr>
          <w:trHeight w:val="667"/>
        </w:trPr>
        <w:tc>
          <w:tcPr>
            <w:tcW w:w="14992" w:type="dxa"/>
            <w:gridSpan w:val="2"/>
          </w:tcPr>
          <w:p w:rsidR="00552355" w:rsidRPr="00D8213A" w:rsidRDefault="00552355" w:rsidP="00910E1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Организация пространства</w:t>
            </w:r>
          </w:p>
        </w:tc>
      </w:tr>
      <w:tr w:rsidR="00552355" w:rsidRPr="00D8213A" w:rsidTr="00552355">
        <w:trPr>
          <w:trHeight w:val="380"/>
        </w:trPr>
        <w:tc>
          <w:tcPr>
            <w:tcW w:w="7852" w:type="dxa"/>
          </w:tcPr>
          <w:p w:rsidR="00552355" w:rsidRPr="00D8213A" w:rsidRDefault="00552355" w:rsidP="00910E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Формы работы</w:t>
            </w:r>
          </w:p>
        </w:tc>
        <w:tc>
          <w:tcPr>
            <w:tcW w:w="7140" w:type="dxa"/>
          </w:tcPr>
          <w:p w:rsidR="00552355" w:rsidRPr="00D8213A" w:rsidRDefault="00552355" w:rsidP="00910E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Ресурсы</w:t>
            </w:r>
          </w:p>
        </w:tc>
      </w:tr>
      <w:tr w:rsidR="00552355" w:rsidRPr="00D8213A" w:rsidTr="00552355">
        <w:trPr>
          <w:trHeight w:val="705"/>
        </w:trPr>
        <w:tc>
          <w:tcPr>
            <w:tcW w:w="7852" w:type="dxa"/>
          </w:tcPr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0" w:type="dxa"/>
          </w:tcPr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Книгопечатная продукция: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 xml:space="preserve">Р.Н.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Бунеев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 xml:space="preserve">, Е.В. </w:t>
            </w:r>
            <w:proofErr w:type="spellStart"/>
            <w:r w:rsidRPr="00D8213A">
              <w:rPr>
                <w:rFonts w:ascii="Times New Roman" w:hAnsi="Times New Roman"/>
                <w:sz w:val="24"/>
                <w:szCs w:val="24"/>
              </w:rPr>
              <w:t>Бунеева</w:t>
            </w:r>
            <w:proofErr w:type="spellEnd"/>
            <w:r w:rsidRPr="00D8213A">
              <w:rPr>
                <w:rFonts w:ascii="Times New Roman" w:hAnsi="Times New Roman"/>
                <w:sz w:val="24"/>
                <w:szCs w:val="24"/>
              </w:rPr>
              <w:t xml:space="preserve"> "Букварь";</w:t>
            </w:r>
          </w:p>
          <w:p w:rsidR="00552355" w:rsidRDefault="00552355" w:rsidP="00910E1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13A">
              <w:rPr>
                <w:rFonts w:ascii="Times New Roman" w:hAnsi="Times New Roman"/>
                <w:sz w:val="24"/>
                <w:szCs w:val="24"/>
              </w:rPr>
              <w:t>О.В. Пронина "Мои волшебные пальчики" (</w:t>
            </w:r>
            <w:r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5)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Технические средства обучения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552355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омпьютер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едиапроектор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213A">
              <w:rPr>
                <w:rFonts w:ascii="Times New Roman" w:hAnsi="Times New Roman"/>
                <w:i/>
                <w:sz w:val="24"/>
                <w:szCs w:val="24"/>
              </w:rPr>
              <w:t>Экранно-звуковые пособия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552355" w:rsidRPr="00663920" w:rsidRDefault="00552355" w:rsidP="00910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>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13A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D82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13A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</w:p>
          <w:p w:rsidR="00552355" w:rsidRPr="00D8213A" w:rsidRDefault="00552355" w:rsidP="00910E1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52355" w:rsidRDefault="00552355" w:rsidP="0055235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sectPr w:rsidR="00552355" w:rsidSect="00552355">
      <w:pgSz w:w="16838" w:h="11906" w:orient="landscape"/>
      <w:pgMar w:top="993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7DD"/>
    <w:multiLevelType w:val="hybridMultilevel"/>
    <w:tmpl w:val="E1143D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FD3796"/>
    <w:multiLevelType w:val="hybridMultilevel"/>
    <w:tmpl w:val="82FC7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0D0EE4"/>
    <w:multiLevelType w:val="hybridMultilevel"/>
    <w:tmpl w:val="CCA2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drawingGridHorizontalSpacing w:val="110"/>
  <w:displayHorizontalDrawingGridEvery w:val="2"/>
  <w:characterSpacingControl w:val="doNotCompress"/>
  <w:compat/>
  <w:rsids>
    <w:rsidRoot w:val="00552355"/>
    <w:rsid w:val="00004DF8"/>
    <w:rsid w:val="000418F0"/>
    <w:rsid w:val="000A783D"/>
    <w:rsid w:val="001C749C"/>
    <w:rsid w:val="00233633"/>
    <w:rsid w:val="00251469"/>
    <w:rsid w:val="003A6651"/>
    <w:rsid w:val="00410F97"/>
    <w:rsid w:val="00432563"/>
    <w:rsid w:val="004D0D8F"/>
    <w:rsid w:val="00552355"/>
    <w:rsid w:val="005A58FD"/>
    <w:rsid w:val="00663C69"/>
    <w:rsid w:val="006B0D4E"/>
    <w:rsid w:val="007134B9"/>
    <w:rsid w:val="0076390B"/>
    <w:rsid w:val="007D3655"/>
    <w:rsid w:val="008E5584"/>
    <w:rsid w:val="00910E1E"/>
    <w:rsid w:val="00A76A11"/>
    <w:rsid w:val="00B01C7F"/>
    <w:rsid w:val="00B36D27"/>
    <w:rsid w:val="00B63BE8"/>
    <w:rsid w:val="00BD34C2"/>
    <w:rsid w:val="00C96227"/>
    <w:rsid w:val="00D75E90"/>
    <w:rsid w:val="00E6422C"/>
    <w:rsid w:val="00EA1B51"/>
    <w:rsid w:val="00F0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235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5235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5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355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235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5235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55235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2013-10-25T15:26:00Z</cp:lastPrinted>
  <dcterms:created xsi:type="dcterms:W3CDTF">2012-04-28T08:19:00Z</dcterms:created>
  <dcterms:modified xsi:type="dcterms:W3CDTF">2013-10-25T15:27:00Z</dcterms:modified>
</cp:coreProperties>
</file>